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155" w:rsidRDefault="006A5155" w:rsidP="006A5155">
      <w:pPr>
        <w:spacing w:after="0" w:line="240" w:lineRule="auto"/>
        <w:jc w:val="both"/>
        <w:rPr>
          <w:b/>
          <w:sz w:val="20"/>
          <w:szCs w:val="20"/>
        </w:rPr>
      </w:pPr>
    </w:p>
    <w:p w:rsidR="00A25B07" w:rsidRPr="006A5155" w:rsidRDefault="00A25B07" w:rsidP="006A5155">
      <w:pPr>
        <w:spacing w:after="0" w:line="240" w:lineRule="auto"/>
        <w:jc w:val="both"/>
        <w:rPr>
          <w:b/>
          <w:sz w:val="20"/>
          <w:szCs w:val="20"/>
        </w:rPr>
      </w:pPr>
      <w:r w:rsidRPr="006A5155">
        <w:rPr>
          <w:b/>
          <w:sz w:val="20"/>
          <w:szCs w:val="20"/>
        </w:rPr>
        <w:t xml:space="preserve">¿Qué es el cáncer? </w:t>
      </w:r>
    </w:p>
    <w:p w:rsidR="006A5155" w:rsidRPr="006A5155" w:rsidRDefault="006A5155"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r w:rsidRPr="006A5155">
        <w:rPr>
          <w:sz w:val="20"/>
          <w:szCs w:val="20"/>
        </w:rPr>
        <w:t xml:space="preserve">El cuerpo está compuesto por billones de células vivas. Las células normales del cuerpo  crecen, se dividen en nuevas células y mueren de manera ordenada. Durante los primeros  años de vida de una persona, las células normales se dividen más rápidamente para facilitar el  crecimiento de la persona. Una vez que se llega a la edad adulta, la mayoría de las células sólo se dividen para remplazar las células desgastadas o las que están muriendo y para reparar lesiones. </w:t>
      </w:r>
    </w:p>
    <w:p w:rsidR="00A25B07" w:rsidRPr="006A5155" w:rsidRDefault="00A25B07"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r w:rsidRPr="006A5155">
        <w:rPr>
          <w:sz w:val="20"/>
          <w:szCs w:val="20"/>
        </w:rPr>
        <w:t xml:space="preserve">El cáncer se origina cuando las células en alguna parte del cuerpo comienzan a crecer de manera descontrolada. Existen muchos tipos de cáncer, pero todos comienzan debido al  crecimiento sin control de células anormales. </w:t>
      </w:r>
    </w:p>
    <w:p w:rsidR="00A25B07" w:rsidRPr="006A5155" w:rsidRDefault="00A25B07"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r w:rsidRPr="006A5155">
        <w:rPr>
          <w:sz w:val="20"/>
          <w:szCs w:val="20"/>
        </w:rPr>
        <w:t xml:space="preserve">El crecimiento de las células cancerosas es diferente al crecimiento de las células normales. </w:t>
      </w:r>
    </w:p>
    <w:p w:rsidR="00A25B07" w:rsidRPr="006A5155" w:rsidRDefault="00A25B07" w:rsidP="006A5155">
      <w:pPr>
        <w:spacing w:after="0" w:line="240" w:lineRule="auto"/>
        <w:jc w:val="both"/>
        <w:rPr>
          <w:sz w:val="20"/>
          <w:szCs w:val="20"/>
        </w:rPr>
      </w:pPr>
      <w:r w:rsidRPr="006A5155">
        <w:rPr>
          <w:sz w:val="20"/>
          <w:szCs w:val="20"/>
        </w:rPr>
        <w:t xml:space="preserve">En lugar de morir, las células cancerosas continúan creciendo y forman nuevas células anormales. Las células cancerosas pueden también invadir o propagarse a otros tejidos, algo que las células normales no pueden hacer. El hecho de que crezcan sin control e invadan  otros tejidos es lo que hace que una célula sea cancerosa. </w:t>
      </w:r>
    </w:p>
    <w:p w:rsidR="00A25B07" w:rsidRPr="006A5155" w:rsidRDefault="00A25B07"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r w:rsidRPr="006A5155">
        <w:rPr>
          <w:sz w:val="20"/>
          <w:szCs w:val="20"/>
        </w:rPr>
        <w:t xml:space="preserve">Las células se transforman en células cancerosas debido una alteración en el ADN. El ADN se encuentra en cada célula y dirige todas sus actividades. En una célula normal, cuando se altera el ADN, la célula repara el daño o muere. Por el contrario, en las células cancerosas el </w:t>
      </w:r>
    </w:p>
    <w:p w:rsidR="00A25B07" w:rsidRPr="006A5155" w:rsidRDefault="00A25B07" w:rsidP="006A5155">
      <w:pPr>
        <w:spacing w:after="0" w:line="240" w:lineRule="auto"/>
        <w:jc w:val="both"/>
        <w:rPr>
          <w:sz w:val="20"/>
          <w:szCs w:val="20"/>
        </w:rPr>
      </w:pPr>
      <w:r w:rsidRPr="006A5155">
        <w:rPr>
          <w:sz w:val="20"/>
          <w:szCs w:val="20"/>
        </w:rPr>
        <w:t xml:space="preserve">ADN dañado no se repara, y la célula no muere como debería. En lugar de esto, esta célula  persiste en producir más células que el cuerpo no necesita. Todas estas células nuevas  tendrán el mismo ADN dañado que tuvo la primera célula. </w:t>
      </w:r>
    </w:p>
    <w:p w:rsidR="00A25B07" w:rsidRPr="006A5155" w:rsidRDefault="00A25B07"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r w:rsidRPr="006A5155">
        <w:rPr>
          <w:sz w:val="20"/>
          <w:szCs w:val="20"/>
        </w:rPr>
        <w:t>Las personas pueden heredar un ADN dañado, pero la mayoría de las alteraciones del ADN  son causadas por errores que ocurren durante la reproducc</w:t>
      </w:r>
      <w:r w:rsidR="008E0EE4">
        <w:rPr>
          <w:sz w:val="20"/>
          <w:szCs w:val="20"/>
        </w:rPr>
        <w:t xml:space="preserve">ión de una célula normal o por </w:t>
      </w:r>
      <w:bookmarkStart w:id="0" w:name="_GoBack"/>
      <w:bookmarkEnd w:id="0"/>
      <w:r w:rsidRPr="006A5155">
        <w:rPr>
          <w:sz w:val="20"/>
          <w:szCs w:val="20"/>
        </w:rPr>
        <w:t xml:space="preserve">algún otro factor del ambiente. Algunas veces, la causa del daño al ADN es algo obvio, como  el fumar cigarrillos. No obstante, es frecuente que no se encuentre una causa clara. </w:t>
      </w:r>
    </w:p>
    <w:p w:rsidR="00A25B07" w:rsidRPr="006A5155" w:rsidRDefault="00A25B07"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r w:rsidRPr="006A5155">
        <w:rPr>
          <w:sz w:val="20"/>
          <w:szCs w:val="20"/>
        </w:rPr>
        <w:t xml:space="preserve">En la mayoría de los casos, las células cancerosas forman un tumor. Algunos tipos de cáncer,  como la leucemia, rara vez forman tumores. En su lugar, estas células cancerosas afectan la  sangre, así como los órganos productores de sangre y circulan a través de otros tejidos en los  cuales crecen. Las células cancerosas a menudo se trasladan a otras partes del organismo donde comienzan  a crecer y a formar nuevos tumores que remplazan al tejido normal. A este proceso se le  conoce como metástasis. Ocurre cuando las células cancerosas entran al torrente sanguíneo o  a los vasos linfáticos de nuestro organismo. </w:t>
      </w:r>
    </w:p>
    <w:p w:rsidR="00A25B07" w:rsidRPr="006A5155" w:rsidRDefault="00A25B07"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r w:rsidRPr="006A5155">
        <w:rPr>
          <w:sz w:val="20"/>
          <w:szCs w:val="20"/>
        </w:rPr>
        <w:t xml:space="preserve">Independientemente del lugar hacia el cual se propague el cáncer, siempre se le da el nombre  del lugar donde se originó. Por ejemplo, el cáncer de seno que se propagó al hígado sigue  siendo cáncer de seno y no cáncer de hígado. Asimismo, al cáncer de próstata que se propagó a los huesos se le llama cáncer de próstata </w:t>
      </w:r>
      <w:proofErr w:type="spellStart"/>
      <w:r w:rsidRPr="006A5155">
        <w:rPr>
          <w:sz w:val="20"/>
          <w:szCs w:val="20"/>
        </w:rPr>
        <w:t>metastásico</w:t>
      </w:r>
      <w:proofErr w:type="spellEnd"/>
      <w:r w:rsidRPr="006A5155">
        <w:rPr>
          <w:sz w:val="20"/>
          <w:szCs w:val="20"/>
        </w:rPr>
        <w:t xml:space="preserve"> y no cáncer de huesos. </w:t>
      </w:r>
    </w:p>
    <w:p w:rsidR="00A25B07" w:rsidRPr="006A5155" w:rsidRDefault="00A25B07"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r w:rsidRPr="006A5155">
        <w:rPr>
          <w:sz w:val="20"/>
          <w:szCs w:val="20"/>
        </w:rPr>
        <w:t xml:space="preserve">Los diferentes tipos de cáncer se pueden comportar de manera muy distinta. Por ejemplo, el  cáncer de pulmón y el cáncer de seno son dos enfermedades muy diferentes. Crecen a  velocidades distintas y responden a distintos tratamientos. Por esta razón, las personas con  cáncer necesitan un tratamiento que sea específico a la clase particular del cáncer que les  afecta. </w:t>
      </w:r>
    </w:p>
    <w:p w:rsidR="008E0EE4" w:rsidRDefault="008E0EE4" w:rsidP="006A5155">
      <w:pPr>
        <w:spacing w:after="0" w:line="240" w:lineRule="auto"/>
        <w:jc w:val="both"/>
        <w:rPr>
          <w:sz w:val="20"/>
          <w:szCs w:val="20"/>
        </w:rPr>
      </w:pPr>
    </w:p>
    <w:p w:rsidR="00F049D8" w:rsidRPr="006A5155" w:rsidRDefault="00A25B07" w:rsidP="006A5155">
      <w:pPr>
        <w:spacing w:after="0" w:line="240" w:lineRule="auto"/>
        <w:jc w:val="both"/>
        <w:rPr>
          <w:sz w:val="20"/>
          <w:szCs w:val="20"/>
        </w:rPr>
      </w:pPr>
      <w:r w:rsidRPr="006A5155">
        <w:rPr>
          <w:sz w:val="20"/>
          <w:szCs w:val="20"/>
        </w:rPr>
        <w:t>No todos los tumores son cancerosos. A los tumores que no son cancerosos se les llama tumores benignos. Los tumores benignos pueden causar problemas, ya que pueden crecer  mucho y ocasionar presión en los tejidos y órganos sanos. Sin embargo, estos tumores no  pueden crecer (invadir) hacia otros tejidos. Debido a que no pueden invadir otros tejidos,  tampoco se pueden propagar a otras partes del cuerpo (hacer metástasis). Estos tumores casi  nunca ponen en riesgo la vida de una persona.</w:t>
      </w:r>
    </w:p>
    <w:p w:rsidR="00A25B07" w:rsidRPr="006A5155" w:rsidRDefault="00A25B07"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p>
    <w:p w:rsidR="006A5155" w:rsidRPr="006A5155" w:rsidRDefault="006A5155" w:rsidP="006A5155">
      <w:pPr>
        <w:spacing w:after="0" w:line="240" w:lineRule="auto"/>
        <w:jc w:val="both"/>
        <w:rPr>
          <w:b/>
          <w:sz w:val="20"/>
          <w:szCs w:val="20"/>
        </w:rPr>
      </w:pPr>
      <w:r w:rsidRPr="006A5155">
        <w:rPr>
          <w:b/>
          <w:sz w:val="20"/>
          <w:szCs w:val="20"/>
        </w:rPr>
        <w:t>Concepto de Metástasis</w:t>
      </w:r>
    </w:p>
    <w:p w:rsidR="006A5155" w:rsidRPr="006A5155" w:rsidRDefault="006A5155"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r w:rsidRPr="006A5155">
        <w:rPr>
          <w:sz w:val="20"/>
          <w:szCs w:val="20"/>
        </w:rPr>
        <w:t xml:space="preserve">Cuando el cáncer se disemina, sus células se trasladan por vía </w:t>
      </w:r>
      <w:proofErr w:type="spellStart"/>
      <w:r w:rsidRPr="006A5155">
        <w:rPr>
          <w:sz w:val="20"/>
          <w:szCs w:val="20"/>
        </w:rPr>
        <w:t>intravascular</w:t>
      </w:r>
      <w:proofErr w:type="spellEnd"/>
      <w:r w:rsidRPr="006A5155">
        <w:rPr>
          <w:sz w:val="20"/>
          <w:szCs w:val="20"/>
        </w:rPr>
        <w:t xml:space="preserve"> sanguínea y/o linfática e incluso </w:t>
      </w:r>
      <w:proofErr w:type="spellStart"/>
      <w:r w:rsidRPr="006A5155">
        <w:rPr>
          <w:sz w:val="20"/>
          <w:szCs w:val="20"/>
        </w:rPr>
        <w:t>transcavitaria</w:t>
      </w:r>
      <w:proofErr w:type="spellEnd"/>
      <w:r w:rsidRPr="006A5155">
        <w:rPr>
          <w:sz w:val="20"/>
          <w:szCs w:val="20"/>
        </w:rPr>
        <w:t xml:space="preserve"> hasta otro(s) órgano(s) distante(s) donde se implantan, reconstruyendo tejidos neoplásicos secundarios, similares al del tumor de origen, denominados por vez primera con el término metástasis(</w:t>
      </w:r>
      <w:r w:rsidRPr="008E0EE4">
        <w:rPr>
          <w:i/>
          <w:sz w:val="20"/>
          <w:szCs w:val="20"/>
        </w:rPr>
        <w:t xml:space="preserve">del griego: meta, más allá; y </w:t>
      </w:r>
      <w:proofErr w:type="spellStart"/>
      <w:r w:rsidRPr="008E0EE4">
        <w:rPr>
          <w:i/>
          <w:sz w:val="20"/>
          <w:szCs w:val="20"/>
        </w:rPr>
        <w:t>stasis</w:t>
      </w:r>
      <w:proofErr w:type="spellEnd"/>
      <w:r w:rsidRPr="008E0EE4">
        <w:rPr>
          <w:i/>
          <w:sz w:val="20"/>
          <w:szCs w:val="20"/>
        </w:rPr>
        <w:t>, detención</w:t>
      </w:r>
      <w:r w:rsidRPr="006A5155">
        <w:rPr>
          <w:sz w:val="20"/>
          <w:szCs w:val="20"/>
        </w:rPr>
        <w:t xml:space="preserve">) por Joseph Claude </w:t>
      </w:r>
      <w:proofErr w:type="spellStart"/>
      <w:r w:rsidRPr="006A5155">
        <w:rPr>
          <w:sz w:val="20"/>
          <w:szCs w:val="20"/>
        </w:rPr>
        <w:t>Recamier</w:t>
      </w:r>
      <w:proofErr w:type="spellEnd"/>
      <w:r w:rsidRPr="006A5155">
        <w:rPr>
          <w:sz w:val="20"/>
          <w:szCs w:val="20"/>
        </w:rPr>
        <w:t>, en 1823. Por tanto, metástasis es todo aquel tejido tumoral que surge en órganos sin relación anatómica directa con otro tumor maligno, de igual naturaleza, desarrollado con anterioridad. Su generación implica un empeoramiento del pronóstico clínico del paciente con cáncer, porque su enfermedad pasa de ser localizada a ser sistémica, afectando a otros órganos sanos.</w:t>
      </w:r>
    </w:p>
    <w:p w:rsidR="00A25B07" w:rsidRPr="006A5155" w:rsidRDefault="00A25B07" w:rsidP="006A5155">
      <w:pPr>
        <w:spacing w:after="0" w:line="240" w:lineRule="auto"/>
        <w:jc w:val="both"/>
        <w:rPr>
          <w:sz w:val="20"/>
          <w:szCs w:val="20"/>
        </w:rPr>
      </w:pPr>
    </w:p>
    <w:p w:rsidR="00A25B07" w:rsidRPr="006A5155" w:rsidRDefault="00A25B07" w:rsidP="006A5155">
      <w:pPr>
        <w:spacing w:after="0" w:line="240" w:lineRule="auto"/>
        <w:jc w:val="both"/>
        <w:rPr>
          <w:sz w:val="20"/>
          <w:szCs w:val="20"/>
        </w:rPr>
      </w:pPr>
      <w:r w:rsidRPr="006A5155">
        <w:rPr>
          <w:sz w:val="20"/>
          <w:szCs w:val="20"/>
        </w:rPr>
        <w:t xml:space="preserve">Las metástasis,forman parte de la fisiopatología evolutiva del cáncer. La aplicación de técnicas avanzadas de genética molecular para detectar células epiteliales en el ganglio linfático y en la sangre periférica y de la médula ósea 2, ha permitido conocer que casi todos los pacientes con cáncer tienen células tumorales en circulación desde estadios tempranos. Sin embargo, solo son un problema si se implantan y crecen lo suficiente como para causar alteraciones funcionales. En muchos casos, crean </w:t>
      </w:r>
      <w:proofErr w:type="spellStart"/>
      <w:r w:rsidRPr="006A5155">
        <w:rPr>
          <w:sz w:val="20"/>
          <w:szCs w:val="20"/>
        </w:rPr>
        <w:t>micrometástasis</w:t>
      </w:r>
      <w:proofErr w:type="spellEnd"/>
      <w:r w:rsidRPr="006A5155">
        <w:rPr>
          <w:sz w:val="20"/>
          <w:szCs w:val="20"/>
        </w:rPr>
        <w:t xml:space="preserve"> </w:t>
      </w:r>
      <w:proofErr w:type="spellStart"/>
      <w:r w:rsidRPr="006A5155">
        <w:rPr>
          <w:sz w:val="20"/>
          <w:szCs w:val="20"/>
        </w:rPr>
        <w:t>subclínicas</w:t>
      </w:r>
      <w:proofErr w:type="spellEnd"/>
      <w:r w:rsidRPr="006A5155">
        <w:rPr>
          <w:sz w:val="20"/>
          <w:szCs w:val="20"/>
        </w:rPr>
        <w:t xml:space="preserve"> que nunca causan problemas al no llegar a desarrollarse y permanecer quiescentes. En otros casos, las </w:t>
      </w:r>
      <w:proofErr w:type="spellStart"/>
      <w:r w:rsidRPr="006A5155">
        <w:rPr>
          <w:sz w:val="20"/>
          <w:szCs w:val="20"/>
        </w:rPr>
        <w:t>micrometástasis</w:t>
      </w:r>
      <w:proofErr w:type="spellEnd"/>
      <w:r w:rsidRPr="006A5155">
        <w:rPr>
          <w:sz w:val="20"/>
          <w:szCs w:val="20"/>
        </w:rPr>
        <w:t xml:space="preserve"> abandonan su latencia sin que se </w:t>
      </w:r>
      <w:r w:rsidRPr="006A5155">
        <w:rPr>
          <w:sz w:val="20"/>
          <w:szCs w:val="20"/>
        </w:rPr>
        <w:lastRenderedPageBreak/>
        <w:t>sepa por qué, y se desarrollan de forma progresiva hasta dar manifestaciones clínicas. Por último, cerca del 10% de pacientes con cáncer, se diagnostica de metástasis de origen desconocido. En éstos no se puede hallar ningún tumor primario, a pesar de pruebas diagnósticas complejas. Son pacientes con cáncer primario oculto, que incluso podría haber regresado tras haber dejado por detrássus metástasis.</w:t>
      </w:r>
    </w:p>
    <w:p w:rsidR="00A25B07" w:rsidRPr="006A5155" w:rsidRDefault="00A25B07" w:rsidP="006A5155">
      <w:pPr>
        <w:spacing w:after="0" w:line="240" w:lineRule="auto"/>
        <w:jc w:val="both"/>
        <w:rPr>
          <w:sz w:val="20"/>
          <w:szCs w:val="20"/>
        </w:rPr>
      </w:pPr>
    </w:p>
    <w:p w:rsidR="006A5155" w:rsidRPr="006A5155" w:rsidRDefault="006A5155" w:rsidP="006A5155">
      <w:pPr>
        <w:spacing w:after="0" w:line="240" w:lineRule="auto"/>
        <w:jc w:val="both"/>
        <w:rPr>
          <w:b/>
          <w:sz w:val="20"/>
          <w:szCs w:val="20"/>
        </w:rPr>
      </w:pPr>
    </w:p>
    <w:p w:rsidR="006A5155" w:rsidRPr="006A5155" w:rsidRDefault="006A5155" w:rsidP="006A5155">
      <w:pPr>
        <w:spacing w:after="0" w:line="240" w:lineRule="auto"/>
        <w:jc w:val="both"/>
        <w:rPr>
          <w:b/>
          <w:sz w:val="20"/>
          <w:szCs w:val="20"/>
        </w:rPr>
      </w:pPr>
    </w:p>
    <w:p w:rsidR="00A25B07" w:rsidRPr="006A5155" w:rsidRDefault="006A5155" w:rsidP="006A5155">
      <w:pPr>
        <w:spacing w:after="0" w:line="240" w:lineRule="auto"/>
        <w:jc w:val="both"/>
        <w:rPr>
          <w:b/>
          <w:sz w:val="20"/>
          <w:szCs w:val="20"/>
        </w:rPr>
      </w:pPr>
      <w:r w:rsidRPr="006A5155">
        <w:rPr>
          <w:b/>
          <w:sz w:val="20"/>
          <w:szCs w:val="20"/>
        </w:rPr>
        <w:t>Bibliografía</w:t>
      </w:r>
    </w:p>
    <w:p w:rsidR="00A25B07" w:rsidRPr="006A5155" w:rsidRDefault="00A25B07" w:rsidP="006A5155">
      <w:pPr>
        <w:spacing w:after="0" w:line="240" w:lineRule="auto"/>
        <w:jc w:val="both"/>
        <w:rPr>
          <w:sz w:val="20"/>
          <w:szCs w:val="20"/>
        </w:rPr>
      </w:pPr>
    </w:p>
    <w:p w:rsidR="006A5155" w:rsidRPr="006A5155" w:rsidRDefault="006A5155" w:rsidP="006A5155">
      <w:pPr>
        <w:spacing w:after="0" w:line="240" w:lineRule="auto"/>
        <w:jc w:val="both"/>
        <w:rPr>
          <w:sz w:val="20"/>
          <w:szCs w:val="20"/>
        </w:rPr>
      </w:pPr>
      <w:r w:rsidRPr="006A5155">
        <w:rPr>
          <w:sz w:val="20"/>
          <w:szCs w:val="20"/>
        </w:rPr>
        <w:t xml:space="preserve">American </w:t>
      </w:r>
      <w:proofErr w:type="spellStart"/>
      <w:r w:rsidRPr="006A5155">
        <w:rPr>
          <w:sz w:val="20"/>
          <w:szCs w:val="20"/>
        </w:rPr>
        <w:t>CancerSociety</w:t>
      </w:r>
      <w:proofErr w:type="spellEnd"/>
      <w:r w:rsidRPr="006A5155">
        <w:rPr>
          <w:sz w:val="20"/>
          <w:szCs w:val="20"/>
        </w:rPr>
        <w:t>. 2012. ¿Que es el cáncer</w:t>
      </w:r>
      <w:proofErr w:type="gramStart"/>
      <w:r w:rsidRPr="006A5155">
        <w:rPr>
          <w:sz w:val="20"/>
          <w:szCs w:val="20"/>
        </w:rPr>
        <w:t>?.</w:t>
      </w:r>
      <w:proofErr w:type="gramEnd"/>
    </w:p>
    <w:p w:rsidR="006A5155" w:rsidRPr="006A5155" w:rsidRDefault="007114EC" w:rsidP="006A5155">
      <w:pPr>
        <w:spacing w:after="0" w:line="240" w:lineRule="auto"/>
        <w:jc w:val="both"/>
        <w:rPr>
          <w:sz w:val="20"/>
          <w:szCs w:val="20"/>
        </w:rPr>
      </w:pPr>
      <w:hyperlink r:id="rId4" w:history="1">
        <w:r w:rsidR="006A5155" w:rsidRPr="006A5155">
          <w:rPr>
            <w:rStyle w:val="Hipervnculo"/>
            <w:sz w:val="20"/>
            <w:szCs w:val="20"/>
          </w:rPr>
          <w:t>http://www.cancer.org/acs/groups/cid/documents/webcontent/002284-pdf.pdf</w:t>
        </w:r>
      </w:hyperlink>
      <w:r w:rsidR="006A5155" w:rsidRPr="006A5155">
        <w:rPr>
          <w:sz w:val="20"/>
          <w:szCs w:val="20"/>
        </w:rPr>
        <w:t>.</w:t>
      </w:r>
    </w:p>
    <w:p w:rsidR="006A5155" w:rsidRPr="006A5155" w:rsidRDefault="006A5155" w:rsidP="006A5155">
      <w:pPr>
        <w:spacing w:after="0" w:line="240" w:lineRule="auto"/>
        <w:jc w:val="both"/>
        <w:rPr>
          <w:sz w:val="20"/>
          <w:szCs w:val="20"/>
        </w:rPr>
      </w:pPr>
    </w:p>
    <w:p w:rsidR="00A25B07" w:rsidRDefault="00A25B07" w:rsidP="006A5155">
      <w:pPr>
        <w:spacing w:after="0" w:line="240" w:lineRule="auto"/>
        <w:jc w:val="both"/>
        <w:rPr>
          <w:sz w:val="20"/>
          <w:szCs w:val="20"/>
        </w:rPr>
      </w:pPr>
      <w:r w:rsidRPr="006A5155">
        <w:rPr>
          <w:sz w:val="20"/>
          <w:szCs w:val="20"/>
        </w:rPr>
        <w:t>Díaz</w:t>
      </w:r>
      <w:r w:rsidR="006A5155" w:rsidRPr="006A5155">
        <w:rPr>
          <w:sz w:val="20"/>
          <w:szCs w:val="20"/>
        </w:rPr>
        <w:t xml:space="preserve"> J, R</w:t>
      </w:r>
      <w:r w:rsidRPr="006A5155">
        <w:rPr>
          <w:sz w:val="20"/>
          <w:szCs w:val="20"/>
        </w:rPr>
        <w:t>uibal</w:t>
      </w:r>
      <w:r w:rsidR="006A5155" w:rsidRPr="006A5155">
        <w:rPr>
          <w:sz w:val="20"/>
          <w:szCs w:val="20"/>
        </w:rPr>
        <w:t xml:space="preserve"> A. 2006. C</w:t>
      </w:r>
      <w:r w:rsidRPr="006A5155">
        <w:rPr>
          <w:sz w:val="20"/>
          <w:szCs w:val="20"/>
        </w:rPr>
        <w:t>áncer de mama</w:t>
      </w:r>
      <w:r w:rsidR="006A5155" w:rsidRPr="006A5155">
        <w:rPr>
          <w:sz w:val="20"/>
          <w:szCs w:val="20"/>
        </w:rPr>
        <w:t>:</w:t>
      </w:r>
      <w:r w:rsidRPr="006A5155">
        <w:rPr>
          <w:sz w:val="20"/>
          <w:szCs w:val="20"/>
        </w:rPr>
        <w:t xml:space="preserve"> avances en diagnóstico</w:t>
      </w:r>
      <w:r w:rsidR="006A5155" w:rsidRPr="006A5155">
        <w:rPr>
          <w:sz w:val="20"/>
          <w:szCs w:val="20"/>
        </w:rPr>
        <w:t xml:space="preserve">, tratamiento e investigación. Fundación de Estudios </w:t>
      </w:r>
      <w:proofErr w:type="spellStart"/>
      <w:r w:rsidR="006A5155" w:rsidRPr="006A5155">
        <w:rPr>
          <w:sz w:val="20"/>
          <w:szCs w:val="20"/>
        </w:rPr>
        <w:t>Mastológicos</w:t>
      </w:r>
      <w:proofErr w:type="spellEnd"/>
      <w:r w:rsidR="006A5155" w:rsidRPr="006A5155">
        <w:rPr>
          <w:sz w:val="20"/>
          <w:szCs w:val="20"/>
        </w:rPr>
        <w:t>. M</w:t>
      </w:r>
      <w:r w:rsidRPr="006A5155">
        <w:rPr>
          <w:sz w:val="20"/>
          <w:szCs w:val="20"/>
        </w:rPr>
        <w:t>adrid (</w:t>
      </w:r>
      <w:proofErr w:type="spellStart"/>
      <w:r w:rsidRPr="006A5155">
        <w:rPr>
          <w:sz w:val="20"/>
          <w:szCs w:val="20"/>
        </w:rPr>
        <w:t>españa</w:t>
      </w:r>
      <w:proofErr w:type="spellEnd"/>
      <w:r w:rsidRPr="006A5155">
        <w:rPr>
          <w:sz w:val="20"/>
          <w:szCs w:val="20"/>
        </w:rPr>
        <w:t>)</w:t>
      </w:r>
      <w:r w:rsidR="006A5155" w:rsidRPr="006A5155">
        <w:rPr>
          <w:sz w:val="20"/>
          <w:szCs w:val="20"/>
        </w:rPr>
        <w:t>.</w:t>
      </w:r>
    </w:p>
    <w:p w:rsidR="006A5155" w:rsidRDefault="006A5155" w:rsidP="006A5155">
      <w:pPr>
        <w:spacing w:after="0" w:line="240" w:lineRule="auto"/>
        <w:jc w:val="both"/>
        <w:rPr>
          <w:sz w:val="20"/>
          <w:szCs w:val="20"/>
        </w:rPr>
      </w:pPr>
    </w:p>
    <w:p w:rsidR="006A5155" w:rsidRDefault="006A5155" w:rsidP="006A5155">
      <w:pPr>
        <w:spacing w:after="0" w:line="240" w:lineRule="auto"/>
        <w:jc w:val="both"/>
        <w:rPr>
          <w:sz w:val="20"/>
          <w:szCs w:val="20"/>
        </w:rPr>
      </w:pPr>
    </w:p>
    <w:p w:rsidR="006A5155" w:rsidRDefault="006A5155" w:rsidP="006A5155">
      <w:pPr>
        <w:spacing w:after="0" w:line="240" w:lineRule="auto"/>
        <w:jc w:val="both"/>
        <w:rPr>
          <w:sz w:val="20"/>
          <w:szCs w:val="20"/>
        </w:rPr>
      </w:pPr>
      <w:r>
        <w:rPr>
          <w:noProof/>
          <w:sz w:val="20"/>
          <w:szCs w:val="20"/>
          <w:lang w:eastAsia="es-CO"/>
        </w:rPr>
        <w:drawing>
          <wp:inline distT="0" distB="0" distL="0" distR="0">
            <wp:extent cx="2711394" cy="21857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4119" cy="2187967"/>
                    </a:xfrm>
                    <a:prstGeom prst="rect">
                      <a:avLst/>
                    </a:prstGeom>
                    <a:noFill/>
                    <a:ln>
                      <a:noFill/>
                    </a:ln>
                  </pic:spPr>
                </pic:pic>
              </a:graphicData>
            </a:graphic>
          </wp:inline>
        </w:drawing>
      </w:r>
    </w:p>
    <w:p w:rsidR="006A5155" w:rsidRDefault="006A5155" w:rsidP="006A5155">
      <w:pPr>
        <w:spacing w:after="0" w:line="240" w:lineRule="auto"/>
        <w:jc w:val="both"/>
        <w:rPr>
          <w:sz w:val="20"/>
          <w:szCs w:val="20"/>
        </w:rPr>
      </w:pPr>
    </w:p>
    <w:p w:rsidR="006A5155" w:rsidRDefault="006A5155" w:rsidP="006A5155">
      <w:pPr>
        <w:spacing w:after="0" w:line="240" w:lineRule="auto"/>
        <w:jc w:val="both"/>
        <w:rPr>
          <w:sz w:val="20"/>
          <w:szCs w:val="20"/>
        </w:rPr>
      </w:pPr>
      <w:r>
        <w:rPr>
          <w:noProof/>
          <w:sz w:val="20"/>
          <w:szCs w:val="20"/>
          <w:lang w:eastAsia="es-CO"/>
        </w:rPr>
        <w:drawing>
          <wp:inline distT="0" distB="0" distL="0" distR="0">
            <wp:extent cx="3252083" cy="2359103"/>
            <wp:effectExtent l="0" t="0" r="571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2516" cy="2359417"/>
                    </a:xfrm>
                    <a:prstGeom prst="rect">
                      <a:avLst/>
                    </a:prstGeom>
                    <a:noFill/>
                    <a:ln>
                      <a:noFill/>
                    </a:ln>
                  </pic:spPr>
                </pic:pic>
              </a:graphicData>
            </a:graphic>
          </wp:inline>
        </w:drawing>
      </w:r>
    </w:p>
    <w:p w:rsidR="006A5155" w:rsidRDefault="006A5155" w:rsidP="006A5155">
      <w:pPr>
        <w:spacing w:after="0" w:line="240" w:lineRule="auto"/>
        <w:jc w:val="both"/>
        <w:rPr>
          <w:sz w:val="20"/>
          <w:szCs w:val="20"/>
        </w:rPr>
      </w:pPr>
    </w:p>
    <w:p w:rsidR="006A5155" w:rsidRPr="006A5155" w:rsidRDefault="006A5155" w:rsidP="006A5155">
      <w:pPr>
        <w:spacing w:after="0" w:line="240" w:lineRule="auto"/>
        <w:jc w:val="both"/>
        <w:rPr>
          <w:sz w:val="20"/>
          <w:szCs w:val="20"/>
        </w:rPr>
      </w:pPr>
    </w:p>
    <w:p w:rsidR="006A5155" w:rsidRDefault="008E0EE4" w:rsidP="006A5155">
      <w:pPr>
        <w:spacing w:after="0" w:line="240" w:lineRule="auto"/>
        <w:jc w:val="both"/>
        <w:rPr>
          <w:sz w:val="20"/>
          <w:szCs w:val="20"/>
        </w:rPr>
      </w:pPr>
      <w:r>
        <w:rPr>
          <w:noProof/>
          <w:sz w:val="20"/>
          <w:szCs w:val="20"/>
          <w:lang w:eastAsia="es-CO"/>
        </w:rPr>
        <w:lastRenderedPageBreak/>
        <w:drawing>
          <wp:inline distT="0" distB="0" distL="0" distR="0">
            <wp:extent cx="3260035" cy="310896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172" cy="3115774"/>
                    </a:xfrm>
                    <a:prstGeom prst="rect">
                      <a:avLst/>
                    </a:prstGeom>
                    <a:noFill/>
                    <a:ln>
                      <a:noFill/>
                    </a:ln>
                  </pic:spPr>
                </pic:pic>
              </a:graphicData>
            </a:graphic>
          </wp:inline>
        </w:drawing>
      </w:r>
    </w:p>
    <w:p w:rsidR="008E0EE4" w:rsidRDefault="008E0EE4" w:rsidP="006A5155">
      <w:pPr>
        <w:spacing w:after="0" w:line="240" w:lineRule="auto"/>
        <w:jc w:val="both"/>
        <w:rPr>
          <w:sz w:val="20"/>
          <w:szCs w:val="20"/>
        </w:rPr>
      </w:pPr>
    </w:p>
    <w:p w:rsidR="008E0EE4" w:rsidRDefault="008E0EE4" w:rsidP="006A5155">
      <w:pPr>
        <w:spacing w:after="0" w:line="240" w:lineRule="auto"/>
        <w:jc w:val="both"/>
        <w:rPr>
          <w:sz w:val="20"/>
          <w:szCs w:val="20"/>
        </w:rPr>
      </w:pPr>
      <w:r>
        <w:rPr>
          <w:noProof/>
          <w:sz w:val="20"/>
          <w:szCs w:val="20"/>
          <w:lang w:eastAsia="es-CO"/>
        </w:rPr>
        <w:drawing>
          <wp:inline distT="0" distB="0" distL="0" distR="0">
            <wp:extent cx="3117215" cy="240157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7215" cy="2401570"/>
                    </a:xfrm>
                    <a:prstGeom prst="rect">
                      <a:avLst/>
                    </a:prstGeom>
                    <a:noFill/>
                    <a:ln>
                      <a:noFill/>
                    </a:ln>
                  </pic:spPr>
                </pic:pic>
              </a:graphicData>
            </a:graphic>
          </wp:inline>
        </w:drawing>
      </w:r>
    </w:p>
    <w:p w:rsidR="008E0EE4" w:rsidRDefault="008E0EE4" w:rsidP="006A5155">
      <w:pPr>
        <w:spacing w:after="0" w:line="240" w:lineRule="auto"/>
        <w:jc w:val="both"/>
        <w:rPr>
          <w:sz w:val="20"/>
          <w:szCs w:val="20"/>
        </w:rPr>
      </w:pPr>
    </w:p>
    <w:p w:rsidR="008E0EE4" w:rsidRPr="006A5155" w:rsidRDefault="008E0EE4" w:rsidP="006A5155">
      <w:pPr>
        <w:spacing w:after="0" w:line="240" w:lineRule="auto"/>
        <w:jc w:val="both"/>
        <w:rPr>
          <w:sz w:val="20"/>
          <w:szCs w:val="20"/>
        </w:rPr>
      </w:pPr>
    </w:p>
    <w:sectPr w:rsidR="008E0EE4" w:rsidRPr="006A5155" w:rsidSect="008E0EE4">
      <w:pgSz w:w="12240" w:h="15840"/>
      <w:pgMar w:top="851" w:right="851" w:bottom="851" w:left="85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25B07"/>
    <w:rsid w:val="00116563"/>
    <w:rsid w:val="006A5155"/>
    <w:rsid w:val="007114EC"/>
    <w:rsid w:val="00823C0C"/>
    <w:rsid w:val="008E0EE4"/>
    <w:rsid w:val="00A25B07"/>
    <w:rsid w:val="00F049D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A5155"/>
    <w:rPr>
      <w:color w:val="0000FF" w:themeColor="hyperlink"/>
      <w:u w:val="single"/>
    </w:rPr>
  </w:style>
  <w:style w:type="paragraph" w:styleId="Textodeglobo">
    <w:name w:val="Balloon Text"/>
    <w:basedOn w:val="Normal"/>
    <w:link w:val="TextodegloboCar"/>
    <w:uiPriority w:val="99"/>
    <w:semiHidden/>
    <w:unhideWhenUsed/>
    <w:rsid w:val="006A51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A5155"/>
    <w:rPr>
      <w:color w:val="0000FF" w:themeColor="hyperlink"/>
      <w:u w:val="single"/>
    </w:rPr>
  </w:style>
  <w:style w:type="paragraph" w:styleId="Textodeglobo">
    <w:name w:val="Balloon Text"/>
    <w:basedOn w:val="Normal"/>
    <w:link w:val="TextodegloboCar"/>
    <w:uiPriority w:val="99"/>
    <w:semiHidden/>
    <w:unhideWhenUsed/>
    <w:rsid w:val="006A51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www.cancer.org/acs/groups/cid/documents/webcontent/002284-pdf.pdf"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Lina</cp:lastModifiedBy>
  <cp:revision>2</cp:revision>
  <dcterms:created xsi:type="dcterms:W3CDTF">2013-09-17T03:36:00Z</dcterms:created>
  <dcterms:modified xsi:type="dcterms:W3CDTF">2013-09-17T03:36:00Z</dcterms:modified>
</cp:coreProperties>
</file>